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预防接种记录自助查验步骤</w:t>
      </w:r>
    </w:p>
    <w:p>
      <w:pPr>
        <w:numPr>
          <w:ilvl w:val="0"/>
          <w:numId w:val="1"/>
        </w:numPr>
        <w:jc w:val="both"/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关注湖北省疾病预防控制中心微信公众号。</w:t>
      </w:r>
    </w:p>
    <w:p>
      <w:pPr>
        <w:numPr>
          <w:ilvl w:val="0"/>
          <w:numId w:val="0"/>
        </w:numPr>
        <w:jc w:val="both"/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44450</wp:posOffset>
            </wp:positionV>
            <wp:extent cx="3524250" cy="3343275"/>
            <wp:effectExtent l="0" t="0" r="0" b="0"/>
            <wp:wrapSquare wrapText="bothSides"/>
            <wp:docPr id="1" name="图片 1" descr="IMG_4277(20230807-1650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277(20230807-165040)"/>
                    <pic:cNvPicPr>
                      <a:picLocks noChangeAspect="1"/>
                    </pic:cNvPicPr>
                  </pic:nvPicPr>
                  <pic:blipFill>
                    <a:blip r:embed="rId4"/>
                    <a:srcRect l="17130" t="29538" r="16010" b="708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t>点击“疫苗接种”按钮，进入“疫苗接种服务”模块。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167005</wp:posOffset>
            </wp:positionV>
            <wp:extent cx="3676650" cy="3871595"/>
            <wp:effectExtent l="0" t="0" r="0" b="14605"/>
            <wp:wrapSquare wrapText="bothSides"/>
            <wp:docPr id="9" name="图片 9" descr="IMG_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294"/>
                    <pic:cNvPicPr>
                      <a:picLocks noChangeAspect="1"/>
                    </pic:cNvPicPr>
                  </pic:nvPicPr>
                  <pic:blipFill>
                    <a:blip r:embed="rId5"/>
                    <a:srcRect l="5263" t="6198" r="5077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t>点击“创建个人档案信息”，前往创建。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14605</wp:posOffset>
            </wp:positionV>
            <wp:extent cx="4090035" cy="3801110"/>
            <wp:effectExtent l="0" t="0" r="5715" b="8890"/>
            <wp:wrapSquare wrapText="bothSides"/>
            <wp:docPr id="10" name="图片 10" descr="IMG_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295"/>
                    <pic:cNvPicPr>
                      <a:picLocks noChangeAspect="1"/>
                    </pic:cNvPicPr>
                  </pic:nvPicPr>
                  <pic:blipFill>
                    <a:blip r:embed="rId6"/>
                    <a:srcRect t="7006" b="24851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numId w:val="0"/>
        </w:numP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t>4.填写家庭成员信息。</w:t>
      </w:r>
    </w:p>
    <w:p>
      <w:pPr>
        <w:numPr>
          <w:numId w:val="0"/>
        </w:numP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48895</wp:posOffset>
            </wp:positionV>
            <wp:extent cx="4090035" cy="3974465"/>
            <wp:effectExtent l="0" t="0" r="5715" b="6985"/>
            <wp:wrapSquare wrapText="bothSides"/>
            <wp:docPr id="13" name="图片 13" descr="IMG_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291"/>
                    <pic:cNvPicPr>
                      <a:picLocks noChangeAspect="1"/>
                    </pic:cNvPicPr>
                  </pic:nvPicPr>
                  <pic:blipFill>
                    <a:blip r:embed="rId7"/>
                    <a:srcRect l="-1164" t="6426" r="1164" b="9962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t>5.点击“下一步”，如果输入的家庭成员已有接种档案，系统会自动关联，点击“确定”。</w:t>
      </w: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83820</wp:posOffset>
            </wp:positionV>
            <wp:extent cx="3676650" cy="3056255"/>
            <wp:effectExtent l="0" t="0" r="0" b="10795"/>
            <wp:wrapSquare wrapText="bothSides"/>
            <wp:docPr id="15" name="图片 15" descr="IMG_4284(20230807-1652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284(20230807-165201)"/>
                    <pic:cNvPicPr>
                      <a:picLocks noChangeAspect="1"/>
                    </pic:cNvPicPr>
                  </pic:nvPicPr>
                  <pic:blipFill>
                    <a:blip r:embed="rId8"/>
                    <a:srcRect l="15432" t="13893" r="14817" b="2596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641350</wp:posOffset>
            </wp:positionV>
            <wp:extent cx="3742055" cy="3823970"/>
            <wp:effectExtent l="0" t="0" r="10795" b="5080"/>
            <wp:wrapSquare wrapText="bothSides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9"/>
                    <a:srcRect t="6643" b="21960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2896235</wp:posOffset>
                </wp:positionV>
                <wp:extent cx="1085850" cy="733425"/>
                <wp:effectExtent l="0" t="0" r="0" b="952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1035" y="8565515"/>
                          <a:ext cx="1085850" cy="733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2.05pt;margin-top:228.05pt;height:57.75pt;width:85.5pt;z-index:251660288;v-text-anchor:middle;mso-width-relative:page;mso-height-relative:page;" filled="f" stroked="f" coordsize="21600,21600" arcsize="0.166666666666667" o:gfxdata="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Rk8PfYAAAACwEAAA8AAAAAAAAAAQAgAAAAIgAAAGRy&#10;cy9kb3ducmV2LnhtbFBLAQIUABQAAAAIAIdO4kCg6+nmdwIAALsEAAAOAAAAAAAAAAEAIAAAACcB&#10;AABkcnMvZTJvRG9jLnhtbFBLBQYAAAAABgAGAFkBAAAQBgAAAAA=&#10;">
                <v:fill on="f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t>6.切换至想要查询的家庭成员，点击“入学查验证明”。</w:t>
      </w:r>
    </w:p>
    <w:p>
      <w:pPr>
        <w:numPr>
          <w:ilvl w:val="0"/>
          <w:numId w:val="2"/>
        </w:numP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  <w:br w:type="page"/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0"/>
          <w:szCs w:val="30"/>
          <w:lang w:val="en-US" w:eastAsia="zh-CN"/>
        </w:rPr>
        <w:t>7.选择需要查验的儿童个案信息，点击查验，生成查验结果打印留存。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0"/>
          <w:szCs w:val="30"/>
          <w:lang w:val="en-US" w:eastAsia="zh-CN"/>
        </w:rPr>
        <w:drawing>
          <wp:inline distT="0" distB="0" distL="114300" distR="114300">
            <wp:extent cx="4959350" cy="6720205"/>
            <wp:effectExtent l="0" t="0" r="12700" b="4445"/>
            <wp:docPr id="14" name="图片 14" descr="方颢宁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方颢宁_副本"/>
                    <pic:cNvPicPr>
                      <a:picLocks noChangeAspect="1"/>
                    </pic:cNvPicPr>
                  </pic:nvPicPr>
                  <pic:blipFill>
                    <a:blip r:embed="rId10"/>
                    <a:srcRect t="19739"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D385E6C-B836-40CA-9111-C47D2B600597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CC203B52-591C-4187-83E6-89F2A5ED6414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3" w:fontKey="{E691ABD3-4194-45D7-8820-00D8F8A048F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AC934D"/>
    <w:multiLevelType w:val="singleLevel"/>
    <w:tmpl w:val="97AC93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AB51E02"/>
    <w:multiLevelType w:val="singleLevel"/>
    <w:tmpl w:val="6AB51E02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zMjY0YzlhMjc0OGMxOGM5YjMzZTRkNzJlZDc5ODEifQ=="/>
  </w:docVars>
  <w:rsids>
    <w:rsidRoot w:val="550B77E8"/>
    <w:rsid w:val="11C34E28"/>
    <w:rsid w:val="550B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217</Words>
  <Characters>222</Characters>
  <Lines>0</Lines>
  <Paragraphs>0</Paragraphs>
  <TotalTime>1</TotalTime>
  <ScaleCrop>false</ScaleCrop>
  <LinksUpToDate>false</LinksUpToDate>
  <CharactersWithSpaces>222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2023-08-07T08:52:00Z</dcterms:created>
  <dc:creator>糖</dc:creator>
  <cp:lastModifiedBy>糖</cp:lastModifiedBy>
  <dcterms:modified xsi:type="dcterms:W3CDTF">2023-08-07T10:17:09Z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E6E4D5FED6B1468FB61EAAFF904C85DF_11</vt:lpwstr>
  </property>
</Properties>
</file>